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A6" w:rsidRPr="001C7424" w:rsidRDefault="00781CA6" w:rsidP="00781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424">
        <w:rPr>
          <w:rFonts w:ascii="Times New Roman" w:hAnsi="Times New Roman" w:cs="Times New Roman"/>
          <w:sz w:val="28"/>
          <w:szCs w:val="28"/>
        </w:rPr>
        <w:t>ЗАЧЕТНОЕ ТЕСТИРОВАНИЕ</w:t>
      </w:r>
    </w:p>
    <w:p w:rsidR="00781CA6" w:rsidRPr="001C7424" w:rsidRDefault="00781CA6" w:rsidP="00781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t>Археологи установили, что дольмены это: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424">
        <w:rPr>
          <w:rFonts w:ascii="Times New Roman" w:hAnsi="Times New Roman" w:cs="Times New Roman"/>
          <w:sz w:val="24"/>
          <w:szCs w:val="24"/>
        </w:rPr>
        <w:t xml:space="preserve">                      а)  Погребальные сооружения древних людей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42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C7424">
        <w:rPr>
          <w:rFonts w:ascii="Times New Roman" w:hAnsi="Times New Roman" w:cs="Times New Roman"/>
          <w:sz w:val="24"/>
          <w:szCs w:val="24"/>
        </w:rPr>
        <w:t>б)  Богатырские хатки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7424">
        <w:rPr>
          <w:rFonts w:ascii="Times New Roman" w:hAnsi="Times New Roman" w:cs="Times New Roman"/>
          <w:sz w:val="24"/>
          <w:szCs w:val="24"/>
        </w:rPr>
        <w:t>в)  Дома карликов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t>Определи название города, который был основан древними греками:</w:t>
      </w:r>
    </w:p>
    <w:p w:rsidR="00781CA6" w:rsidRPr="001C7424" w:rsidRDefault="00781CA6" w:rsidP="00781CA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а)  Лабинск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42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б)  Тихорецк</w:t>
      </w:r>
    </w:p>
    <w:p w:rsidR="00781CA6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 в)  Анапа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Назовите причины ослабления Хазарского каганата: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Набеги новых кочевников – печенегов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E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киевского князя Святослава</w:t>
      </w:r>
    </w:p>
    <w:p w:rsidR="00781CA6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Постройка оборонительных сооружений на Дону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Первым тмутараканским князем  являлся:</w:t>
      </w:r>
    </w:p>
    <w:p w:rsidR="00781CA6" w:rsidRPr="001C7424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Святослав</w:t>
      </w:r>
    </w:p>
    <w:p w:rsidR="00781CA6" w:rsidRPr="001C7424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 Ярослав</w:t>
      </w:r>
    </w:p>
    <w:p w:rsidR="00781CA6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 Мстислав</w:t>
      </w:r>
    </w:p>
    <w:p w:rsidR="00781CA6" w:rsidRPr="001C7424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4">
        <w:rPr>
          <w:rFonts w:ascii="Times New Roman" w:hAnsi="Times New Roman" w:cs="Times New Roman"/>
          <w:sz w:val="24"/>
          <w:szCs w:val="24"/>
        </w:rPr>
        <w:t xml:space="preserve">     5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 Как назывался город, который был центром итальянских колоний Северного и Восточного Причерноморья,  Приазовья?</w:t>
      </w:r>
    </w:p>
    <w:p w:rsidR="00781CA6" w:rsidRPr="001C7424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Монлако (Геленджик)</w:t>
      </w:r>
    </w:p>
    <w:p w:rsidR="00781CA6" w:rsidRPr="001C7424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Кафа (Феодосия)</w:t>
      </w:r>
    </w:p>
    <w:p w:rsidR="00781CA6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Мапа  (Анапа)</w:t>
      </w:r>
    </w:p>
    <w:p w:rsidR="00781CA6" w:rsidRPr="001C7424" w:rsidRDefault="00781CA6" w:rsidP="00781CA6">
      <w:pPr>
        <w:spacing w:after="0" w:line="240" w:lineRule="auto"/>
        <w:ind w:left="75" w:right="75" w:firstLine="5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      6.</w:t>
      </w:r>
      <w:r w:rsidRPr="001C74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</w:rPr>
        <w:t>Как назывался на Кавказе обычай отдавать детей на воспитание в другую семью?</w:t>
      </w:r>
    </w:p>
    <w:p w:rsidR="00781CA6" w:rsidRPr="001C7424" w:rsidRDefault="00781CA6" w:rsidP="00781C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1C7424">
        <w:rPr>
          <w:rFonts w:ascii="Times New Roman" w:hAnsi="Times New Roman" w:cs="Times New Roman"/>
          <w:bCs/>
          <w:sz w:val="24"/>
          <w:szCs w:val="24"/>
        </w:rPr>
        <w:t xml:space="preserve">    а) аталычество</w:t>
      </w:r>
    </w:p>
    <w:p w:rsidR="00781CA6" w:rsidRPr="001C7424" w:rsidRDefault="00781CA6" w:rsidP="00781C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1C7424">
        <w:rPr>
          <w:rFonts w:ascii="Times New Roman" w:hAnsi="Times New Roman" w:cs="Times New Roman"/>
          <w:bCs/>
          <w:sz w:val="24"/>
          <w:szCs w:val="24"/>
        </w:rPr>
        <w:t xml:space="preserve">   б) наездничество</w:t>
      </w:r>
    </w:p>
    <w:p w:rsidR="00781CA6" w:rsidRDefault="00781CA6" w:rsidP="00781C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1C7424">
        <w:rPr>
          <w:rFonts w:ascii="Times New Roman" w:hAnsi="Times New Roman" w:cs="Times New Roman"/>
          <w:bCs/>
          <w:sz w:val="24"/>
          <w:szCs w:val="24"/>
        </w:rPr>
        <w:t xml:space="preserve">   в) куначество</w:t>
      </w:r>
    </w:p>
    <w:p w:rsidR="00781CA6" w:rsidRPr="001C7424" w:rsidRDefault="00781CA6" w:rsidP="00781C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CA6" w:rsidRPr="001C7424" w:rsidRDefault="00781CA6" w:rsidP="00781C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C7424">
        <w:rPr>
          <w:rFonts w:ascii="Times New Roman" w:hAnsi="Times New Roman" w:cs="Times New Roman"/>
          <w:b/>
          <w:bCs/>
          <w:sz w:val="24"/>
          <w:szCs w:val="24"/>
        </w:rPr>
        <w:t xml:space="preserve">      7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Строительством кубанской оборонительной системы руководил: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 А.В. Суворов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 Л.А. Румянцев-Задунайский</w:t>
      </w:r>
    </w:p>
    <w:p w:rsidR="00781CA6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  А.Н. Сенявин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      8. 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t>Значение Кючук - Кайнарджийского мирного договора для России: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а) Турция получила возможность открыто использовать крымское ханство как плацдарм в борьбе с Россией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б) Укрепление престижа султана среди закубанцев</w:t>
      </w:r>
    </w:p>
    <w:p w:rsidR="00781CA6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 в) Существенно укрепилась безопасность южных рубежей России  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C7424">
        <w:rPr>
          <w:rFonts w:ascii="Times New Roman" w:hAnsi="Times New Roman" w:cs="Times New Roman"/>
          <w:b/>
          <w:sz w:val="24"/>
          <w:szCs w:val="24"/>
        </w:rPr>
        <w:t>9.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Запорожская Сечь была ликвидирована:</w:t>
      </w:r>
      <w:r w:rsidRPr="001C74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а)  в 1792 г.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б) в 1775 г.</w:t>
      </w:r>
    </w:p>
    <w:p w:rsidR="00781CA6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в)  в 1768 г.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C742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t>. Кто возглавлял первый отряд казаков, переселившихся на Кубань?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  <w:r>
        <w:t xml:space="preserve">                 </w:t>
      </w:r>
      <w:r w:rsidRPr="001C7424">
        <w:t xml:space="preserve">   а) Антон Головатый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  <w:r>
        <w:t xml:space="preserve">                 </w:t>
      </w:r>
      <w:r w:rsidRPr="001C7424">
        <w:t xml:space="preserve">   б) Захарий Чепега</w:t>
      </w:r>
    </w:p>
    <w:p w:rsidR="00781CA6" w:rsidRDefault="00781CA6" w:rsidP="00781CA6">
      <w:pPr>
        <w:pStyle w:val="a4"/>
        <w:spacing w:before="0" w:beforeAutospacing="0" w:after="0" w:afterAutospacing="0"/>
      </w:pPr>
      <w:r>
        <w:t xml:space="preserve">                </w:t>
      </w:r>
      <w:r w:rsidRPr="001C7424">
        <w:t xml:space="preserve">    в) Савва Белый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</w:p>
    <w:p w:rsidR="00781CA6" w:rsidRDefault="00781CA6" w:rsidP="00781CA6">
      <w:pPr>
        <w:pStyle w:val="a4"/>
        <w:spacing w:before="0" w:beforeAutospacing="0" w:after="0" w:afterAutospacing="0"/>
        <w:rPr>
          <w:b/>
          <w:i/>
        </w:rPr>
      </w:pPr>
      <w:r w:rsidRPr="001C7424">
        <w:rPr>
          <w:b/>
          <w:i/>
        </w:rPr>
        <w:t xml:space="preserve">      </w:t>
      </w:r>
    </w:p>
    <w:p w:rsidR="00781CA6" w:rsidRPr="001C7424" w:rsidRDefault="00781CA6" w:rsidP="00781CA6">
      <w:pPr>
        <w:pStyle w:val="a4"/>
        <w:spacing w:before="0" w:beforeAutospacing="0" w:after="0" w:afterAutospacing="0"/>
        <w:rPr>
          <w:rStyle w:val="submenu-table"/>
          <w:b/>
          <w:bCs/>
          <w:i/>
        </w:rPr>
      </w:pPr>
      <w:r>
        <w:rPr>
          <w:b/>
          <w:i/>
        </w:rPr>
        <w:lastRenderedPageBreak/>
        <w:t xml:space="preserve">        </w:t>
      </w:r>
      <w:r w:rsidRPr="001C7424">
        <w:rPr>
          <w:b/>
        </w:rPr>
        <w:t>11.</w:t>
      </w:r>
      <w:r w:rsidRPr="001C7424">
        <w:rPr>
          <w:b/>
          <w:bCs/>
          <w:i/>
        </w:rPr>
        <w:t xml:space="preserve"> </w:t>
      </w:r>
      <w:r w:rsidRPr="001C7424">
        <w:rPr>
          <w:rStyle w:val="submenu-table"/>
          <w:b/>
          <w:bCs/>
          <w:i/>
        </w:rPr>
        <w:t>Первая партия строевых казаков на гребных судах прибыла в Тамань</w:t>
      </w:r>
    </w:p>
    <w:p w:rsidR="00781CA6" w:rsidRPr="001C7424" w:rsidRDefault="00781CA6" w:rsidP="00781CA6">
      <w:pPr>
        <w:pStyle w:val="a4"/>
        <w:spacing w:before="0" w:beforeAutospacing="0" w:after="0" w:afterAutospacing="0"/>
        <w:rPr>
          <w:shd w:val="clear" w:color="auto" w:fill="FFFFFF"/>
        </w:rPr>
      </w:pPr>
      <w:r w:rsidRPr="001C7424">
        <w:rPr>
          <w:rStyle w:val="submenu-table"/>
          <w:b/>
          <w:bCs/>
          <w:i/>
        </w:rPr>
        <w:t xml:space="preserve">        </w:t>
      </w:r>
      <w:r>
        <w:rPr>
          <w:rStyle w:val="submenu-table"/>
          <w:bCs/>
        </w:rPr>
        <w:t xml:space="preserve">       </w:t>
      </w:r>
      <w:r w:rsidRPr="001C7424">
        <w:rPr>
          <w:rStyle w:val="submenu-table"/>
          <w:bCs/>
        </w:rPr>
        <w:t xml:space="preserve">   а</w:t>
      </w:r>
      <w:r w:rsidRPr="001C7424">
        <w:rPr>
          <w:shd w:val="clear" w:color="auto" w:fill="FFFFFF"/>
        </w:rPr>
        <w:t>)    16 апреля 1792г.</w:t>
      </w:r>
    </w:p>
    <w:p w:rsidR="00781CA6" w:rsidRPr="001C7424" w:rsidRDefault="00781CA6" w:rsidP="00781CA6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1C7424">
        <w:rPr>
          <w:shd w:val="clear" w:color="auto" w:fill="FFFFFF"/>
        </w:rPr>
        <w:t xml:space="preserve">  б)    25 августа 1792г. </w:t>
      </w:r>
    </w:p>
    <w:p w:rsidR="00781CA6" w:rsidRDefault="00781CA6" w:rsidP="00781CA6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  </w:t>
      </w:r>
      <w:r w:rsidRPr="001C7424">
        <w:rPr>
          <w:shd w:val="clear" w:color="auto" w:fill="FFFFFF"/>
        </w:rPr>
        <w:t xml:space="preserve">  в)    23 октября 1792г.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</w:p>
    <w:p w:rsidR="00781CA6" w:rsidRPr="001C7424" w:rsidRDefault="00781CA6" w:rsidP="00781CA6">
      <w:pPr>
        <w:pStyle w:val="a4"/>
        <w:spacing w:before="0" w:beforeAutospacing="0" w:after="0" w:afterAutospacing="0"/>
        <w:rPr>
          <w:shd w:val="clear" w:color="auto" w:fill="FFFFFF"/>
        </w:rPr>
      </w:pPr>
      <w:r w:rsidRPr="001C7424">
        <w:rPr>
          <w:b/>
          <w:i/>
        </w:rPr>
        <w:t xml:space="preserve">      </w:t>
      </w:r>
      <w:r>
        <w:rPr>
          <w:b/>
          <w:i/>
        </w:rPr>
        <w:t xml:space="preserve"> </w:t>
      </w:r>
      <w:r w:rsidRPr="001C7424">
        <w:rPr>
          <w:b/>
        </w:rPr>
        <w:t>12.</w:t>
      </w:r>
      <w:r w:rsidRPr="001C7424">
        <w:rPr>
          <w:b/>
          <w:bCs/>
          <w:i/>
        </w:rPr>
        <w:t xml:space="preserve"> </w:t>
      </w:r>
      <w:r w:rsidRPr="001C7424">
        <w:rPr>
          <w:rStyle w:val="submenu-table"/>
          <w:b/>
          <w:bCs/>
          <w:i/>
        </w:rPr>
        <w:t>На правобережную Кубань с 1792 по 1793 г. переселилось всего:</w:t>
      </w:r>
      <w:r w:rsidRPr="001C7424">
        <w:rPr>
          <w:b/>
          <w:i/>
        </w:rPr>
        <w:br/>
      </w:r>
      <w:r>
        <w:rPr>
          <w:shd w:val="clear" w:color="auto" w:fill="FFFFFF"/>
        </w:rPr>
        <w:t xml:space="preserve">             </w:t>
      </w:r>
      <w:r w:rsidRPr="001C7424">
        <w:rPr>
          <w:shd w:val="clear" w:color="auto" w:fill="FFFFFF"/>
        </w:rPr>
        <w:t xml:space="preserve">     а)  17 тыс. человек</w:t>
      </w:r>
    </w:p>
    <w:p w:rsidR="00781CA6" w:rsidRPr="001C7424" w:rsidRDefault="00781CA6" w:rsidP="00781CA6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Pr="001C7424">
        <w:rPr>
          <w:shd w:val="clear" w:color="auto" w:fill="FFFFFF"/>
        </w:rPr>
        <w:t xml:space="preserve">    б)  8 тыс. чел.</w:t>
      </w:r>
    </w:p>
    <w:p w:rsidR="00781CA6" w:rsidRDefault="00781CA6" w:rsidP="00781CA6">
      <w:pPr>
        <w:pStyle w:val="a4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              </w:t>
      </w:r>
      <w:r w:rsidRPr="001C7424">
        <w:rPr>
          <w:shd w:val="clear" w:color="auto" w:fill="FFFFFF"/>
        </w:rPr>
        <w:t xml:space="preserve">    в)   25 тыс. чел.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424">
        <w:rPr>
          <w:rFonts w:ascii="Times New Roman" w:hAnsi="Times New Roman" w:cs="Times New Roman"/>
          <w:b/>
          <w:sz w:val="24"/>
          <w:szCs w:val="24"/>
        </w:rPr>
        <w:t>13.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Оседелец – это: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а) длинный чуб на темени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б) запорожский казак</w:t>
      </w:r>
    </w:p>
    <w:p w:rsidR="00781CA6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в) одежда запорожского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казака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      14.</w:t>
      </w: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Кто из казачьих атаманов определил место под строительство Екатеринодара?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Сидор Белый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Захарий Чепега</w:t>
      </w:r>
    </w:p>
    <w:p w:rsidR="00781CA6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 Антон Головатый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такое казачьи регалии?</w:t>
      </w:r>
    </w:p>
    <w:p w:rsidR="00781CA6" w:rsidRPr="001C7424" w:rsidRDefault="00781CA6" w:rsidP="00781C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одежда казаков,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воинские звания,</w:t>
      </w:r>
    </w:p>
    <w:p w:rsidR="00781CA6" w:rsidRDefault="00781CA6" w:rsidP="00781CA6">
      <w:pPr>
        <w:tabs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казачьи святыни</w:t>
      </w:r>
    </w:p>
    <w:p w:rsidR="00781CA6" w:rsidRPr="001C7424" w:rsidRDefault="00781CA6" w:rsidP="00781CA6">
      <w:pPr>
        <w:tabs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pStyle w:val="a3"/>
        <w:numPr>
          <w:ilvl w:val="0"/>
          <w:numId w:val="2"/>
        </w:numPr>
        <w:tabs>
          <w:tab w:val="left" w:pos="266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Боевое оружие грушевидной формы с 8 долями (перьями), знак атаманской власти</w:t>
      </w:r>
    </w:p>
    <w:p w:rsidR="00781CA6" w:rsidRPr="001C7424" w:rsidRDefault="00781CA6" w:rsidP="00781CA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булава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пернач</w:t>
      </w:r>
    </w:p>
    <w:p w:rsidR="00781CA6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бунчук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Короткий жезл, символ атаманской власти, в древности использовался как оружие?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булава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пернач</w:t>
      </w:r>
    </w:p>
    <w:p w:rsidR="00781CA6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бунчук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Конский хвост на высоком древке, указатель местонахождения атамана?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бунчук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пернач</w:t>
      </w:r>
    </w:p>
    <w:p w:rsidR="00781CA6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булава</w:t>
      </w:r>
    </w:p>
    <w:p w:rsidR="00781CA6" w:rsidRPr="001C7424" w:rsidRDefault="00781CA6" w:rsidP="00781CA6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pStyle w:val="a3"/>
        <w:spacing w:after="0" w:line="240" w:lineRule="auto"/>
        <w:ind w:left="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>19.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t xml:space="preserve"> Назовите имя выдающегося просветителя на «ниве»  образования</w:t>
      </w:r>
    </w:p>
    <w:p w:rsidR="00781CA6" w:rsidRPr="001C7424" w:rsidRDefault="00781CA6" w:rsidP="00781CA6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а)  Е. Д. Фелицин </w:t>
      </w:r>
    </w:p>
    <w:p w:rsidR="00781CA6" w:rsidRPr="001C7424" w:rsidRDefault="00781CA6" w:rsidP="00781CA6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б)  Ф. С. Сумароков – Эльстон </w:t>
      </w:r>
    </w:p>
    <w:p w:rsidR="00781CA6" w:rsidRDefault="00781CA6" w:rsidP="00781CA6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1C742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в)  К. В. Россинский</w:t>
      </w:r>
    </w:p>
    <w:p w:rsidR="00781CA6" w:rsidRPr="001C7424" w:rsidRDefault="00781CA6" w:rsidP="00781CA6">
      <w:pPr>
        <w:pStyle w:val="a3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20. В 1829 году был заключен _________________ мирный договор.</w:t>
      </w:r>
    </w:p>
    <w:p w:rsidR="00781CA6" w:rsidRPr="001C7424" w:rsidRDefault="00781CA6" w:rsidP="00781CA6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Кючук- Кайнарджийский</w:t>
      </w:r>
    </w:p>
    <w:p w:rsidR="00781CA6" w:rsidRPr="001C7424" w:rsidRDefault="00781CA6" w:rsidP="00781CA6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Ясский</w:t>
      </w:r>
    </w:p>
    <w:p w:rsidR="00781CA6" w:rsidRDefault="00781CA6" w:rsidP="00781CA6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Андрианопольский</w:t>
      </w:r>
    </w:p>
    <w:p w:rsidR="00781CA6" w:rsidRPr="001C7424" w:rsidRDefault="00781CA6" w:rsidP="00781CA6">
      <w:pPr>
        <w:pStyle w:val="a3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C7424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C7424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Кто был выдающимся литератором Черномории, зачинателем кубанской литературы?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а)  Я.Г. Кухаренко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б) М.Ю. Лермонтов</w:t>
      </w: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в)  А. Головатый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22.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C7424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На какое произведение вдохновила Кубань А.С. Пушкина?</w:t>
      </w:r>
      <w:r w:rsidRPr="001C7424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1C7424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</w:rPr>
        <w:t xml:space="preserve">    а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>) «Капитанская дочка»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б) «Кавказский пленник»</w:t>
      </w:r>
    </w:p>
    <w:p w:rsidR="00781CA6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в) «Пиковая дама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t xml:space="preserve">        23.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После чего донцы смирились и согласились переселиться на Кубань?</w:t>
      </w:r>
      <w:r w:rsidRPr="001C742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а)   после подписания соглашения с черноморскими казаками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б)   после издания царского указа</w:t>
      </w:r>
    </w:p>
    <w:p w:rsidR="00781CA6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1C7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в)   после введения в донские станицы правительственных регулярных войск.</w:t>
      </w:r>
    </w:p>
    <w:p w:rsidR="00781CA6" w:rsidRPr="001C7424" w:rsidRDefault="00781CA6" w:rsidP="007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       24.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В каком году началось вторжение немецко-фашистских войск на территорию Краснодарского края?</w:t>
      </w:r>
      <w:r w:rsidRPr="001C7424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 </w:t>
      </w:r>
    </w:p>
    <w:p w:rsidR="00781CA6" w:rsidRPr="001C7424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C7424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             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</w:t>
      </w:r>
      <w:r w:rsidRPr="001C742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а) 1941 г.</w:t>
      </w:r>
    </w:p>
    <w:p w:rsidR="00781CA6" w:rsidRPr="001C7424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</w:t>
      </w:r>
      <w:r w:rsidRPr="001C742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б) 1944 г.</w:t>
      </w:r>
    </w:p>
    <w:p w:rsidR="00781CA6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</w:t>
      </w:r>
      <w:r w:rsidRPr="001C742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в) 1942 г.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jc w:val="both"/>
        <w:rPr>
          <w:rStyle w:val="ss-required-asterisk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C7424">
        <w:rPr>
          <w:rFonts w:ascii="Times New Roman" w:hAnsi="Times New Roman" w:cs="Times New Roman"/>
          <w:b/>
          <w:sz w:val="24"/>
          <w:szCs w:val="24"/>
        </w:rPr>
        <w:t xml:space="preserve">  25.</w:t>
      </w:r>
      <w:r w:rsidRPr="001C742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Кто такие Евгений и Гений Игнатовы?</w:t>
      </w:r>
    </w:p>
    <w:p w:rsidR="00781CA6" w:rsidRPr="001C7424" w:rsidRDefault="00781CA6" w:rsidP="00781CA6">
      <w:pPr>
        <w:spacing w:after="0" w:line="240" w:lineRule="auto"/>
        <w:jc w:val="both"/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1C7424"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  а)  партизаны</w:t>
      </w:r>
    </w:p>
    <w:p w:rsidR="00781CA6" w:rsidRPr="001C7424" w:rsidRDefault="00781CA6" w:rsidP="00781CA6">
      <w:pPr>
        <w:spacing w:after="0" w:line="240" w:lineRule="auto"/>
        <w:jc w:val="both"/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424"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C7424"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б)  летчики</w:t>
      </w:r>
    </w:p>
    <w:p w:rsidR="00781CA6" w:rsidRDefault="00781CA6" w:rsidP="00781CA6">
      <w:pPr>
        <w:spacing w:after="0" w:line="240" w:lineRule="auto"/>
        <w:jc w:val="both"/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1C7424">
        <w:rPr>
          <w:rStyle w:val="ss-required-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в)  танкисты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       26.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Назовите дату высадки десанта на Малой земле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</w:t>
      </w:r>
      <w:r w:rsidRPr="001C7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а) с 3 на 4 февраля 1943 г.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</w:t>
      </w:r>
      <w:r w:rsidRPr="001C7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б) с 25 на 26 июля 1941 г.</w:t>
      </w:r>
    </w:p>
    <w:p w:rsidR="00781CA6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</w:t>
      </w:r>
      <w:r w:rsidRPr="001C74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в) с 15 на 16 января 1944 г.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1C7424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1C7424">
        <w:rPr>
          <w:rFonts w:ascii="Times New Roman" w:hAnsi="Times New Roman" w:cs="Times New Roman"/>
          <w:b/>
          <w:sz w:val="24"/>
          <w:szCs w:val="24"/>
        </w:rPr>
        <w:t>27.</w:t>
      </w:r>
      <w:r w:rsidRPr="001C7424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Какой из перечисленных городов был удостоен звания город-герой?</w:t>
      </w:r>
      <w:r w:rsidRPr="001C7424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 </w:t>
      </w:r>
    </w:p>
    <w:p w:rsidR="00781CA6" w:rsidRPr="001C7424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C7424">
        <w:rPr>
          <w:rStyle w:val="apple-converted-space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</w:t>
      </w:r>
      <w:r w:rsidRPr="001C742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а) Туапсе</w:t>
      </w:r>
    </w:p>
    <w:p w:rsidR="00781CA6" w:rsidRPr="001C7424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</w:t>
      </w:r>
      <w:r w:rsidRPr="001C742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б) Краснодар</w:t>
      </w:r>
    </w:p>
    <w:p w:rsidR="00781CA6" w:rsidRDefault="00781CA6" w:rsidP="00781CA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C742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1C742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в) Новороссийск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424">
        <w:rPr>
          <w:rFonts w:ascii="Times New Roman" w:hAnsi="Times New Roman" w:cs="Times New Roman"/>
          <w:b/>
          <w:sz w:val="24"/>
          <w:szCs w:val="24"/>
        </w:rPr>
        <w:t xml:space="preserve">      28.</w:t>
      </w: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«Голубую линию» протяженностью 110 км от Новороссийска до Азовского моря соорудили: 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фашисты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партизаны</w:t>
      </w:r>
    </w:p>
    <w:p w:rsidR="00781CA6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подпольщики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r w:rsidRPr="001C7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1C74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В каком году был образован Краснодарский край?</w:t>
      </w:r>
    </w:p>
    <w:p w:rsidR="00781CA6" w:rsidRPr="001C7424" w:rsidRDefault="00781CA6" w:rsidP="00781CA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</w:t>
      </w:r>
      <w:r w:rsidR="006E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1924 г"/>
        </w:smartTagPr>
        <w:r w:rsidRPr="001C7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1924 г</w:t>
        </w:r>
      </w:smartTag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CA6" w:rsidRPr="001C7424" w:rsidRDefault="00781CA6" w:rsidP="00781CA6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</w:t>
      </w:r>
      <w:smartTag w:uri="urn:schemas-microsoft-com:office:smarttags" w:element="metricconverter">
        <w:smartTagPr>
          <w:attr w:name="ProductID" w:val="1937 г"/>
        </w:smartTagPr>
        <w:r w:rsidRPr="001C74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1937 г</w:t>
        </w:r>
      </w:smartTag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1CA6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E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</w:t>
      </w:r>
      <w:r w:rsidRPr="001C7424">
        <w:rPr>
          <w:rFonts w:ascii="Times New Roman" w:eastAsia="Times New Roman" w:hAnsi="Times New Roman" w:cs="Times New Roman"/>
          <w:sz w:val="24"/>
          <w:szCs w:val="24"/>
          <w:lang w:eastAsia="ru-RU"/>
        </w:rPr>
        <w:t>1918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A6" w:rsidRPr="001C7424" w:rsidRDefault="00781CA6" w:rsidP="00781CA6">
      <w:pPr>
        <w:pStyle w:val="a4"/>
        <w:spacing w:before="0" w:beforeAutospacing="0" w:after="0" w:afterAutospacing="0"/>
        <w:rPr>
          <w:b/>
          <w:i/>
        </w:rPr>
      </w:pPr>
      <w:r w:rsidRPr="001C7424">
        <w:rPr>
          <w:b/>
        </w:rPr>
        <w:t xml:space="preserve">       30.</w:t>
      </w:r>
      <w:r w:rsidRPr="001C7424">
        <w:rPr>
          <w:b/>
          <w:i/>
        </w:rPr>
        <w:t xml:space="preserve">   Кому принадлежат слова гимна «Ты, Кубань, ты – наша родина»?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  <w:r>
        <w:t xml:space="preserve">                   </w:t>
      </w:r>
      <w:r w:rsidRPr="001C7424">
        <w:t xml:space="preserve">      а) Константину Образцову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  <w:r>
        <w:t xml:space="preserve">                   </w:t>
      </w:r>
      <w:r w:rsidRPr="001C7424">
        <w:t xml:space="preserve">      б) Григорию Пономаренко</w:t>
      </w:r>
    </w:p>
    <w:p w:rsidR="00781CA6" w:rsidRPr="001C7424" w:rsidRDefault="00781CA6" w:rsidP="00781CA6">
      <w:pPr>
        <w:pStyle w:val="a4"/>
        <w:spacing w:before="0" w:beforeAutospacing="0" w:after="0" w:afterAutospacing="0"/>
      </w:pPr>
      <w:r>
        <w:t xml:space="preserve">                   </w:t>
      </w:r>
      <w:bookmarkStart w:id="0" w:name="_GoBack"/>
      <w:bookmarkEnd w:id="0"/>
      <w:r w:rsidRPr="001C7424">
        <w:t xml:space="preserve">      в)</w:t>
      </w:r>
      <w:r w:rsidR="006E050A">
        <w:t xml:space="preserve"> </w:t>
      </w:r>
      <w:r w:rsidRPr="001C7424">
        <w:t>Виктору Захарченко</w:t>
      </w: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A6" w:rsidRPr="001C7424" w:rsidRDefault="00781CA6" w:rsidP="0078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41" w:rsidRDefault="000B4E41"/>
    <w:sectPr w:rsidR="000B4E41" w:rsidSect="001C7424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27D"/>
    <w:multiLevelType w:val="hybridMultilevel"/>
    <w:tmpl w:val="3BBAC714"/>
    <w:lvl w:ilvl="0" w:tplc="DFB492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240E"/>
    <w:multiLevelType w:val="hybridMultilevel"/>
    <w:tmpl w:val="973C771A"/>
    <w:lvl w:ilvl="0" w:tplc="9692D61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A3C35"/>
    <w:rsid w:val="000B4E41"/>
    <w:rsid w:val="004A3C35"/>
    <w:rsid w:val="006E050A"/>
    <w:rsid w:val="007400EB"/>
    <w:rsid w:val="0078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A6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781CA6"/>
  </w:style>
  <w:style w:type="character" w:customStyle="1" w:styleId="ss-required-asterisk">
    <w:name w:val="ss-required-asterisk"/>
    <w:basedOn w:val="a0"/>
    <w:rsid w:val="00781CA6"/>
  </w:style>
  <w:style w:type="paragraph" w:styleId="a4">
    <w:name w:val="Normal (Web)"/>
    <w:basedOn w:val="a"/>
    <w:uiPriority w:val="99"/>
    <w:unhideWhenUsed/>
    <w:rsid w:val="0078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81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CA6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781CA6"/>
  </w:style>
  <w:style w:type="character" w:customStyle="1" w:styleId="ss-required-asterisk">
    <w:name w:val="ss-required-asterisk"/>
    <w:basedOn w:val="a0"/>
    <w:rsid w:val="00781CA6"/>
  </w:style>
  <w:style w:type="paragraph" w:styleId="a4">
    <w:name w:val="Normal (Web)"/>
    <w:basedOn w:val="a"/>
    <w:uiPriority w:val="99"/>
    <w:unhideWhenUsed/>
    <w:rsid w:val="0078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78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klimentjeva</cp:lastModifiedBy>
  <cp:revision>4</cp:revision>
  <dcterms:created xsi:type="dcterms:W3CDTF">2015-10-11T19:52:00Z</dcterms:created>
  <dcterms:modified xsi:type="dcterms:W3CDTF">2016-02-16T09:22:00Z</dcterms:modified>
</cp:coreProperties>
</file>