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B64" w:rsidRDefault="003E1B64" w:rsidP="00E37136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854AF" w:rsidRPr="001854AF" w:rsidRDefault="00E37136" w:rsidP="00E37136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854A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Практическ</w:t>
      </w:r>
      <w:r w:rsidR="001854AF" w:rsidRPr="001854A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ая</w:t>
      </w:r>
      <w:r w:rsidRPr="001854A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1854AF" w:rsidRPr="001854A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работа</w:t>
      </w:r>
    </w:p>
    <w:p w:rsidR="00E37136" w:rsidRPr="0050458A" w:rsidRDefault="00E37136" w:rsidP="00E3713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дисциплине «Системы автоматизированного проектирования» для студентов групп СЗ-21-22 специальности 08.02.01 «Строительство и эксплуатация зданий и сооружений» и СП-21-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22  специальности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35.02.12</w:t>
      </w:r>
      <w:r w:rsidRPr="005045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 Садово- парковое и ландшафтное строительство»</w:t>
      </w:r>
    </w:p>
    <w:p w:rsidR="00E37136" w:rsidRDefault="00E37136" w:rsidP="00E3713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226EE4">
        <w:rPr>
          <w:rFonts w:ascii="Times New Roman" w:hAnsi="Times New Roman" w:cs="Times New Roman"/>
          <w:bCs/>
          <w:sz w:val="24"/>
          <w:szCs w:val="24"/>
        </w:rPr>
        <w:t xml:space="preserve">: Работа с размерами в </w:t>
      </w:r>
      <w:proofErr w:type="spellStart"/>
      <w:r w:rsidRPr="00A07A4B">
        <w:rPr>
          <w:rFonts w:ascii="Times New Roman" w:hAnsi="Times New Roman" w:cs="Times New Roman"/>
          <w:b/>
          <w:bCs/>
          <w:sz w:val="24"/>
          <w:szCs w:val="24"/>
          <w:lang w:val="en-US"/>
        </w:rPr>
        <w:t>NanoCAD</w:t>
      </w:r>
      <w:proofErr w:type="spellEnd"/>
      <w:r w:rsidRPr="00A07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37136" w:rsidRPr="00097ECD" w:rsidRDefault="00E37136" w:rsidP="00E37136">
      <w:pPr>
        <w:pStyle w:val="31"/>
        <w:spacing w:after="0"/>
        <w:ind w:left="0" w:firstLine="0"/>
        <w:jc w:val="both"/>
        <w:rPr>
          <w:bCs/>
          <w:sz w:val="24"/>
          <w:szCs w:val="24"/>
        </w:rPr>
      </w:pPr>
      <w:r w:rsidRPr="001004FB">
        <w:rPr>
          <w:b/>
          <w:sz w:val="24"/>
          <w:szCs w:val="24"/>
        </w:rPr>
        <w:t>Цель</w:t>
      </w:r>
      <w:proofErr w:type="gramStart"/>
      <w:r w:rsidRPr="0019541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195415">
        <w:rPr>
          <w:sz w:val="24"/>
          <w:szCs w:val="24"/>
        </w:rPr>
        <w:t>Научиться</w:t>
      </w:r>
      <w:proofErr w:type="gramEnd"/>
      <w:r w:rsidRPr="00195415">
        <w:rPr>
          <w:sz w:val="24"/>
          <w:szCs w:val="24"/>
        </w:rPr>
        <w:t xml:space="preserve"> работать с размерами в </w:t>
      </w:r>
      <w:proofErr w:type="spellStart"/>
      <w:r w:rsidRPr="00A07A4B">
        <w:rPr>
          <w:b/>
          <w:sz w:val="24"/>
          <w:szCs w:val="24"/>
        </w:rPr>
        <w:t>NanoCAD</w:t>
      </w:r>
      <w:proofErr w:type="spellEnd"/>
      <w:r w:rsidRPr="00195415">
        <w:rPr>
          <w:sz w:val="24"/>
          <w:szCs w:val="24"/>
        </w:rPr>
        <w:t>, начать</w:t>
      </w:r>
      <w:r w:rsidRPr="00195415">
        <w:rPr>
          <w:bCs/>
          <w:sz w:val="24"/>
          <w:szCs w:val="24"/>
        </w:rPr>
        <w:t xml:space="preserve"> черчение здания, используя размеры в </w:t>
      </w:r>
      <w:proofErr w:type="spellStart"/>
      <w:r w:rsidRPr="00A07A4B">
        <w:rPr>
          <w:b/>
          <w:bCs/>
          <w:sz w:val="24"/>
          <w:szCs w:val="24"/>
        </w:rPr>
        <w:t>NanoCAD</w:t>
      </w:r>
      <w:proofErr w:type="spellEnd"/>
      <w:r w:rsidRPr="00A07A4B">
        <w:rPr>
          <w:b/>
          <w:bCs/>
          <w:sz w:val="24"/>
          <w:szCs w:val="24"/>
        </w:rPr>
        <w:t>.</w:t>
      </w:r>
      <w:r w:rsidRPr="00195415">
        <w:rPr>
          <w:bCs/>
          <w:sz w:val="24"/>
          <w:szCs w:val="24"/>
        </w:rPr>
        <w:t xml:space="preserve"> </w:t>
      </w:r>
      <w:r w:rsidRPr="00097ECD">
        <w:rPr>
          <w:bCs/>
          <w:sz w:val="24"/>
          <w:szCs w:val="24"/>
        </w:rPr>
        <w:t xml:space="preserve">Чертим в реальную величину. Проставляем размеры </w:t>
      </w:r>
      <w:r>
        <w:rPr>
          <w:bCs/>
          <w:sz w:val="24"/>
          <w:szCs w:val="24"/>
        </w:rPr>
        <w:t>по правилам.</w:t>
      </w:r>
    </w:p>
    <w:p w:rsidR="002D3C34" w:rsidRDefault="002D3C34" w:rsidP="002D3C3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E1B64" w:rsidRDefault="00E37136" w:rsidP="002D3C3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97E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Теоретический материал</w:t>
      </w:r>
    </w:p>
    <w:p w:rsidR="003E1B64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Платформа 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разработана в России, относится к классу универсальных систем автоматизированного проектирования (САПР) и является основным инструментом современного инженера-проектировщика.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Продукт обладает всеми необходимыми инструментами для формирования и выпуска рабочей документации, работы с трехмерным пространством и преобразования данных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Также 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</w:t>
      </w:r>
      <w:proofErr w:type="gram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напрямую</w:t>
      </w:r>
      <w:proofErr w:type="gram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без необходимости конвертации и преобразования данных, поддерживает все версии самого распространенного в мире САПР-формата *.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dwg</w:t>
      </w:r>
      <w:proofErr w:type="spellEnd"/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Динамический ввод данных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новой версии Платформы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появился динамический ввод: теперь задавать размеры и параметры примитивов можно сразу в рабочем пространстве, не используя командную </w:t>
      </w:r>
      <w:proofErr w:type="spellStart"/>
      <w:proofErr w:type="gram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строку.Динамический</w:t>
      </w:r>
      <w:proofErr w:type="spellEnd"/>
      <w:proofErr w:type="gram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ввод доступен как при создании, так и при редактировании элементов, что намного упрощает работу с чертежом.</w:t>
      </w:r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Инструменты (палитры)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Новые палитры инструментов позволяют быстро добавлять типовые блоки и вызывать часто используемые команды. А если стандартных элементов недостаточно, можно создать собственные наборы блоков, штриховок и скриптов, чтобы загружать их в один клик.</w:t>
      </w:r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Комплекты документации (подшивки)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Платформе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можно «на лету» создавать комплекты (подшивки) документации любого объема в привычном для проектировщиков виде. Это позволяет централизованно управлять сотнями чертежей из разных файлов, а также использовать 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автонумерацию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чтобы не тратить время на сортировку листов.</w:t>
      </w:r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Совместимость с другими решениями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сохраняет без изменения в DWG-файле информацию о прокси-объектах, созданных в других САПР, что позволит переносить данные между Платформой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сторонними САПР без ограничений и сформировать единую технологическую цепочку.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Также 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поддерживает объемное отображение 3D-объектов (полигональные и 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триангулярные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поверхности, границы твердых тел), а с помощью дополнения «3D-моделирование» позволяет создавать любые трехмерные модели. При этом оформлять чертежи, содержащие 3D-объекты, можно без дополнительных приложений.</w:t>
      </w:r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bookmarkStart w:id="0" w:name="_GoBack"/>
      <w:bookmarkEnd w:id="0"/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Стандартизованный интерфейс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Графический интерфейс и принципы работы в 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nanoCAD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почти не отличаются от широко известных САПР, поэтому освоить программу в кратчайший срок сможет любой проектировщик. Меню, значки, панели и командная строка легко узнаваемы, так что усилий на переобучение почти не понадобится.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Для удобства 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содержит несколько визуальных тем, в том числе темную (графитовую), которая намного снижает нагрузку на глаза при длительной работе. Новый визуальный редактор интерфейса может настраивать практически каждый элемент программы, а также переносить эти настройки с одного рабочего места на другое.</w:t>
      </w:r>
    </w:p>
    <w:p w:rsidR="003E1B64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Платформе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реализуются принципы динамического интерфейса –</w:t>
      </w:r>
    </w:p>
    <w:p w:rsidR="003E1B64" w:rsidRPr="003E1B64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Прямая поддержка формата DWG</w:t>
      </w:r>
    </w:p>
    <w:p w:rsidR="003E1B64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напрямую работает с DWG – самым популярным форматом файлов технической документации. Широкий диапазон поддерживаемых версий (от DWG R11 до DWG2018) позволяет без конвертаций и потерь переносить данные между 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nanoCAD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другими САПР, чтобы обеспечить единую технологическую цепочку. Платформа</w:t>
      </w:r>
      <w:r w:rsidRPr="0045547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одна из немногих платформ на российском рынке, предлагающих полную поддержку формата DWG и всего, что с ним связано.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Платформе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можно работать в пространстве модели и пространстве листа, использовать настраиваемые под листы видовые экраны (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Viewports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внешние ссылки (XREF), библиотеки блоков и типовых настроек инструментов, а также встроенные средства автоматического сохранения и восстановления чертежей, создания резервных копий файлов и многое другое. Помимо «классических» утилит для формата DWG, 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nanoCAD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предлагает и ряд уникальных:</w:t>
      </w:r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Полноценный инструмент разработки чертежей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содержит все необходимые инструменты базового проектирования и позволяет: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и редактировать различные 2D- и 3D-векторные примитивы, тексты, объекты оформления чертежа, настройки отображения и печати графической технической документации;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и использовать любые виды таблиц и спецификаций по атрибутам блоков и объектам оформления;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настраивать рабочую среду для оформления рабочей документации по различным стандартам;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просматривать, формировать и редактировать поверхностные 3D-модели и создавать координатные системы для редактирования 3D-объектов;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обмениваться технической информацией и чертежами с проектировщиками, работающими в других САПР, благодаря полной поддержке формата DWG;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проектировании любую техническую документацию, хранящуюся в электронном растровом формате (сканированные чертежи, тексты, таблицы, фотографии);</w:t>
      </w:r>
    </w:p>
    <w:p w:rsidR="003E1B64" w:rsidRPr="00044DD2" w:rsidRDefault="003E1B64" w:rsidP="002D3C34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печатать технические документы на любых устройствах печати, в том числе и с нестандартным форматом бумаги.</w:t>
      </w:r>
    </w:p>
    <w:p w:rsidR="003E1B64" w:rsidRPr="003E1B64" w:rsidRDefault="003E1B64" w:rsidP="002D3C34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1B6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САПР по отечественным стандартам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изначально настроена на отечественные стандарты: текстовые и размерные стили для чертежных шрифтов соответствуют ГОСТ 2.304-81 (SHX и TTF), а размеры оформляются как по СПДС (засечки), так и по ЕСКД (стрелки). В Платформе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включены типы линий по ГОСТ 2.303, метрические масштабы для видовых экранов и вывода областей печати по ГОСТ 2.302-68, а также база шаблонов основных таблиц: экспликаций, ведомостей и обычных и групповых спецификаций.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новейшие версии включена база штриховок по ГОСТ, а файл шрифта </w:t>
      </w:r>
      <w:proofErr w:type="spell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txt.shx</w:t>
      </w:r>
      <w:proofErr w:type="spell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ранее использовавшийся как альтернатива отсутствующим шрифтам, заменен на шрифт CS_Gost2304.shx. Все это позволяет сразу же применять Платформу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оформления рабочей документации по отечественным стандартам.</w:t>
      </w:r>
    </w:p>
    <w:p w:rsidR="003E1B64" w:rsidRPr="00044DD2" w:rsidRDefault="003E1B64" w:rsidP="002D3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строго соответствует российским стандартам оформления рабочей документации, что подтверждено Сертификатом соответствия № РОСС RU.СП</w:t>
      </w:r>
      <w:proofErr w:type="gramStart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15.Н</w:t>
      </w:r>
      <w:proofErr w:type="gram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00781. Даже классическая функция проверки орфографии в Платформа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CAD 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адаптирована под российские условия: </w:t>
      </w:r>
      <w:r w:rsidRPr="00044DD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N</w:t>
      </w:r>
      <w:proofErr w:type="spell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ano</w:t>
      </w:r>
      <w:proofErr w:type="spellEnd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CAD </w:t>
      </w:r>
      <w:proofErr w:type="gramStart"/>
      <w:r w:rsidRPr="00044DD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23</w:t>
      </w:r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учитывает</w:t>
      </w:r>
      <w:proofErr w:type="gramEnd"/>
      <w:r w:rsidRPr="00044DD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сокращения, определяемые ГОСТ 2.316-2008, ГОСТ Р 21.1101-2013, РД 31.30.01.01-89 и другими стандартами.</w:t>
      </w:r>
    </w:p>
    <w:p w:rsidR="00E37136" w:rsidRDefault="003E1B64" w:rsidP="00E371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Настройка размерных стилей в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NanoCAD</w:t>
      </w:r>
      <w:r w:rsidRPr="003E1B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23</w:t>
      </w:r>
      <w:r w:rsidR="00E371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37136" w:rsidRPr="00DC0907" w:rsidRDefault="00E37136" w:rsidP="00E37136">
      <w:pPr>
        <w:pStyle w:val="a4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5848F9" wp14:editId="59F46D0B">
            <wp:extent cx="55213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ленте выбрать поле «Оформление», нажать кнопку «Изменить»</w:t>
      </w:r>
    </w:p>
    <w:p w:rsidR="00E37136" w:rsidRDefault="00E37136" w:rsidP="00E371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08311D" wp14:editId="0250F184">
            <wp:extent cx="5025992" cy="2827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3163" cy="28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36" w:rsidRDefault="00E37136" w:rsidP="00E37136">
      <w:pPr>
        <w:pStyle w:val="a4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настройку размерного стиля ГОСТ</w:t>
      </w:r>
    </w:p>
    <w:p w:rsidR="00E37136" w:rsidRDefault="00E37136" w:rsidP="00E37136">
      <w:pPr>
        <w:pStyle w:val="a4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4E0F78" wp14:editId="2BB4697B">
            <wp:simplePos x="0" y="0"/>
            <wp:positionH relativeFrom="column">
              <wp:posOffset>2094865</wp:posOffset>
            </wp:positionH>
            <wp:positionV relativeFrom="paragraph">
              <wp:posOffset>2015490</wp:posOffset>
            </wp:positionV>
            <wp:extent cx="1953260" cy="1806575"/>
            <wp:effectExtent l="19050" t="0" r="8890" b="0"/>
            <wp:wrapSquare wrapText="bothSides"/>
            <wp:docPr id="10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25" t="20404" r="50021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33F5A0B" wp14:editId="706E20F9">
            <wp:simplePos x="0" y="0"/>
            <wp:positionH relativeFrom="column">
              <wp:posOffset>147955</wp:posOffset>
            </wp:positionH>
            <wp:positionV relativeFrom="paragraph">
              <wp:posOffset>2030095</wp:posOffset>
            </wp:positionV>
            <wp:extent cx="1946275" cy="1792605"/>
            <wp:effectExtent l="19050" t="0" r="0" b="0"/>
            <wp:wrapSquare wrapText="bothSides"/>
            <wp:docPr id="10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38" t="20606" r="50037" b="2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4047B0">
        <w:rPr>
          <w:rFonts w:ascii="Times New Roman" w:hAnsi="Times New Roman" w:cs="Times New Roman"/>
          <w:b/>
          <w:sz w:val="24"/>
          <w:szCs w:val="24"/>
        </w:rPr>
        <w:t>Линии</w:t>
      </w:r>
      <w:r>
        <w:rPr>
          <w:rFonts w:ascii="Times New Roman" w:hAnsi="Times New Roman" w:cs="Times New Roman"/>
          <w:sz w:val="24"/>
          <w:szCs w:val="24"/>
        </w:rPr>
        <w:t>- настраиваем по этому окну</w:t>
      </w:r>
    </w:p>
    <w:p w:rsidR="00E37136" w:rsidRPr="004047B0" w:rsidRDefault="00E37136" w:rsidP="00E37136">
      <w:pPr>
        <w:pStyle w:val="a4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4047B0">
        <w:rPr>
          <w:rFonts w:ascii="Times New Roman" w:hAnsi="Times New Roman" w:cs="Times New Roman"/>
          <w:b/>
          <w:sz w:val="24"/>
          <w:szCs w:val="24"/>
        </w:rPr>
        <w:t>Символы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7B0">
        <w:rPr>
          <w:rFonts w:ascii="Times New Roman" w:hAnsi="Times New Roman" w:cs="Times New Roman"/>
          <w:b/>
          <w:sz w:val="24"/>
          <w:szCs w:val="24"/>
        </w:rPr>
        <w:t>и стрелки</w:t>
      </w:r>
      <w:r>
        <w:rPr>
          <w:rFonts w:ascii="Times New Roman" w:hAnsi="Times New Roman" w:cs="Times New Roman"/>
          <w:sz w:val="24"/>
          <w:szCs w:val="24"/>
        </w:rPr>
        <w:t xml:space="preserve">- выбираем </w:t>
      </w:r>
      <w:r w:rsidRPr="004047B0">
        <w:rPr>
          <w:rFonts w:ascii="Times New Roman" w:hAnsi="Times New Roman" w:cs="Times New Roman"/>
          <w:b/>
          <w:sz w:val="24"/>
          <w:szCs w:val="24"/>
        </w:rPr>
        <w:t>Наклон</w:t>
      </w:r>
    </w:p>
    <w:p w:rsidR="00E37136" w:rsidRDefault="00E37136" w:rsidP="00E37136">
      <w:pPr>
        <w:pStyle w:val="a4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Текст- создает текстовый стиль ГОСТ</w:t>
      </w:r>
    </w:p>
    <w:p w:rsidR="00E37136" w:rsidRDefault="00E37136" w:rsidP="00E37136">
      <w:pPr>
        <w:pStyle w:val="a4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4047B0">
        <w:rPr>
          <w:rFonts w:ascii="Times New Roman" w:hAnsi="Times New Roman" w:cs="Times New Roman"/>
          <w:b/>
          <w:sz w:val="24"/>
          <w:szCs w:val="24"/>
        </w:rPr>
        <w:t>Размещение</w:t>
      </w:r>
      <w:r w:rsidRPr="00E75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Выбираем Строить Выноску, убираем Размещение текста вручную</w:t>
      </w:r>
    </w:p>
    <w:p w:rsidR="00E37136" w:rsidRPr="00097ECD" w:rsidRDefault="00E37136" w:rsidP="00E37136">
      <w:pPr>
        <w:pStyle w:val="body"/>
        <w:spacing w:before="0" w:beforeAutospacing="0" w:after="0" w:afterAutospacing="0"/>
        <w:ind w:firstLine="720"/>
        <w:jc w:val="both"/>
      </w:pPr>
      <w:r w:rsidRPr="00516F3D">
        <w:rPr>
          <w:b/>
        </w:rPr>
        <w:t xml:space="preserve"> </w:t>
      </w:r>
      <w:r w:rsidRPr="00097ECD">
        <w:t xml:space="preserve">Все размеры принципиально делятся на две группы: линейные и угловые. Линейные размеры характеризуют такие параметры, как длина, ширина, толщина, высота., диаметр, радиус. Угловой размер </w:t>
      </w:r>
      <w:proofErr w:type="gramStart"/>
      <w:r w:rsidRPr="00097ECD">
        <w:t>характеризует  величину</w:t>
      </w:r>
      <w:proofErr w:type="gramEnd"/>
      <w:r w:rsidRPr="00097ECD">
        <w:t xml:space="preserve"> угла.</w:t>
      </w:r>
    </w:p>
    <w:p w:rsidR="00E37136" w:rsidRPr="00097ECD" w:rsidRDefault="00E37136" w:rsidP="00E37136">
      <w:pPr>
        <w:pStyle w:val="body"/>
        <w:spacing w:before="0" w:beforeAutospacing="0" w:after="0" w:afterAutospacing="0"/>
        <w:ind w:firstLine="720"/>
        <w:jc w:val="both"/>
      </w:pPr>
      <w:r w:rsidRPr="00097ECD">
        <w:t>Линейные размеры на чертеже задаются в миллиметрах. При этом единицы измерения на чертеже не обозначаются. Что касается угловых размеров, то они задаются в градусах, минутах и секундах, причем с обозначением единиц измерения.</w:t>
      </w:r>
    </w:p>
    <w:p w:rsidR="00E37136" w:rsidRPr="00097ECD" w:rsidRDefault="00E37136" w:rsidP="00E37136">
      <w:pPr>
        <w:pStyle w:val="body"/>
        <w:spacing w:before="0" w:beforeAutospacing="0" w:after="0" w:afterAutospacing="0"/>
        <w:ind w:firstLine="720"/>
        <w:jc w:val="both"/>
        <w:rPr>
          <w:b/>
        </w:rPr>
      </w:pPr>
      <w:r w:rsidRPr="00097ECD">
        <w:rPr>
          <w:b/>
        </w:rPr>
        <w:t>Основные правила нанесения размеров на чертеже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>Первая размерная линия должна находиться на расстоянии 1</w:t>
      </w:r>
      <w:r>
        <w:t>5</w:t>
      </w:r>
      <w:r w:rsidRPr="00097ECD">
        <w:t>мм от контура объекта.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 xml:space="preserve">Расстояние между параллельными </w:t>
      </w:r>
      <w:proofErr w:type="gramStart"/>
      <w:r w:rsidRPr="00097ECD">
        <w:t>размерными  линиями</w:t>
      </w:r>
      <w:proofErr w:type="gramEnd"/>
      <w:r w:rsidRPr="00097ECD">
        <w:t xml:space="preserve"> должно составлять 7…10 мм.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>Размерный текст (числа) наносится над размерной линией как можно ближе к середине. Для величин, размерная линия которых расположена вертикально, размерный текст пишется и читается слева.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>В том случае, когда на чертеже имеется несколько одинаковых элементов, размер рекомендуется выносить для одного из них, причем с указанием общего количества таких элементов (на полке линии- выноски)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 xml:space="preserve">Осевая линия должна выходить за контур </w:t>
      </w:r>
      <w:proofErr w:type="gramStart"/>
      <w:r w:rsidRPr="00097ECD">
        <w:t>детали  на</w:t>
      </w:r>
      <w:proofErr w:type="gramEnd"/>
      <w:r w:rsidRPr="00097ECD">
        <w:t xml:space="preserve"> 2-</w:t>
      </w:r>
      <w:smartTag w:uri="urn:schemas-microsoft-com:office:smarttags" w:element="metricconverter">
        <w:smartTagPr>
          <w:attr w:name="ProductID" w:val="3 мм"/>
        </w:smartTagPr>
        <w:r w:rsidRPr="00097ECD">
          <w:t>3 мм</w:t>
        </w:r>
      </w:smartTag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>Необходимо избегать пересечения размерных и выносных линий, а также пересечения размерных линий между собой.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>Каждый размер наносят на чертеже только один раз.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 xml:space="preserve">Размерный текст (размерные </w:t>
      </w:r>
      <w:proofErr w:type="gramStart"/>
      <w:r w:rsidRPr="00097ECD">
        <w:t>числа)  и</w:t>
      </w:r>
      <w:proofErr w:type="gramEnd"/>
      <w:r w:rsidRPr="00097ECD">
        <w:t xml:space="preserve"> допуски не разрешается разделять или пересекать какими бы то ни было линиями чертежа. В месте нанесения размерного числа осевые, центровые линии и линии штриховки не прерывают.</w:t>
      </w:r>
    </w:p>
    <w:p w:rsidR="00E37136" w:rsidRPr="00097ECD" w:rsidRDefault="00E37136" w:rsidP="00E37136">
      <w:pPr>
        <w:pStyle w:val="body"/>
        <w:numPr>
          <w:ilvl w:val="0"/>
          <w:numId w:val="6"/>
        </w:numPr>
        <w:tabs>
          <w:tab w:val="left" w:pos="1800"/>
        </w:tabs>
        <w:spacing w:before="0" w:beforeAutospacing="0" w:after="0" w:afterAutospacing="0"/>
        <w:ind w:left="57" w:firstLine="0"/>
        <w:jc w:val="both"/>
      </w:pPr>
      <w:r w:rsidRPr="00097ECD">
        <w:t>Размеры надо наносить таким образом, чтобы чертеж можно было удобно читать при использовании.</w:t>
      </w:r>
    </w:p>
    <w:p w:rsidR="00E37136" w:rsidRPr="00195415" w:rsidRDefault="00E37136" w:rsidP="00E37136">
      <w:pPr>
        <w:pStyle w:val="body"/>
        <w:tabs>
          <w:tab w:val="left" w:pos="1800"/>
        </w:tabs>
        <w:spacing w:before="0" w:beforeAutospacing="0" w:after="0" w:afterAutospacing="0"/>
        <w:ind w:left="709"/>
        <w:jc w:val="both"/>
      </w:pPr>
      <w:r w:rsidRPr="00195415">
        <w:t xml:space="preserve">Размеры в </w:t>
      </w:r>
      <w:proofErr w:type="spellStart"/>
      <w:r>
        <w:t>NanoCAD</w:t>
      </w:r>
      <w:proofErr w:type="spellEnd"/>
      <w:r w:rsidRPr="00195415">
        <w:t xml:space="preserve"> находятся в Ленте в блоке Размеры, 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097ECD">
        <w:rPr>
          <w:noProof/>
          <w:sz w:val="24"/>
          <w:lang w:eastAsia="ru-RU"/>
        </w:rPr>
        <w:drawing>
          <wp:inline distT="0" distB="0" distL="0" distR="0" wp14:anchorId="4BF3ED83" wp14:editId="67EB9A92">
            <wp:extent cx="257175" cy="238125"/>
            <wp:effectExtent l="19050" t="0" r="9525" b="0"/>
            <wp:docPr id="1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</w:t>
      </w:r>
      <w:r w:rsidRPr="0073707B">
        <w:rPr>
          <w:rFonts w:ascii="Times New Roman" w:hAnsi="Times New Roman" w:cs="Times New Roman"/>
          <w:sz w:val="24"/>
        </w:rPr>
        <w:t xml:space="preserve">Линейный размер </w:t>
      </w:r>
      <w:proofErr w:type="gramStart"/>
      <w:r w:rsidRPr="0073707B">
        <w:rPr>
          <w:rFonts w:ascii="Times New Roman" w:hAnsi="Times New Roman" w:cs="Times New Roman"/>
          <w:sz w:val="24"/>
        </w:rPr>
        <w:t>-  строится</w:t>
      </w:r>
      <w:proofErr w:type="gramEnd"/>
      <w:r w:rsidRPr="0073707B">
        <w:rPr>
          <w:rFonts w:ascii="Times New Roman" w:hAnsi="Times New Roman" w:cs="Times New Roman"/>
          <w:sz w:val="24"/>
        </w:rPr>
        <w:t xml:space="preserve"> таким образом, чтобы размерная линия была параллельна осям X и Y. Это наиболее часто применяемый тип.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73707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495C707" wp14:editId="11013847">
            <wp:extent cx="209550" cy="238125"/>
            <wp:effectExtent l="19050" t="0" r="0" b="0"/>
            <wp:docPr id="10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7B">
        <w:rPr>
          <w:rFonts w:ascii="Times New Roman" w:hAnsi="Times New Roman" w:cs="Times New Roman"/>
          <w:sz w:val="24"/>
        </w:rPr>
        <w:t xml:space="preserve"> - Параллельный размер – используется для нанесения размеров на наклонные объекты, контур (или фрагменты контура контура) которых не параллелен осям X и Y. При этом размерная линия такого размера будет параллельна линии объекта. 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73707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D8C25F" wp14:editId="74A5BAC2">
            <wp:extent cx="228600" cy="228600"/>
            <wp:effectExtent l="19050" t="0" r="0" b="0"/>
            <wp:docPr id="10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7B">
        <w:rPr>
          <w:rFonts w:ascii="Times New Roman" w:hAnsi="Times New Roman" w:cs="Times New Roman"/>
          <w:sz w:val="24"/>
        </w:rPr>
        <w:t xml:space="preserve"> - Быстрый размер – это размер в </w:t>
      </w:r>
      <w:proofErr w:type="spellStart"/>
      <w:r>
        <w:rPr>
          <w:rFonts w:ascii="Times New Roman" w:hAnsi="Times New Roman" w:cs="Times New Roman"/>
          <w:sz w:val="24"/>
        </w:rPr>
        <w:t>NanoCAD</w:t>
      </w:r>
      <w:proofErr w:type="spellEnd"/>
      <w:r w:rsidRPr="0073707B">
        <w:rPr>
          <w:rFonts w:ascii="Times New Roman" w:hAnsi="Times New Roman" w:cs="Times New Roman"/>
          <w:sz w:val="24"/>
        </w:rPr>
        <w:t xml:space="preserve"> представляет собой, скорее, инструмент, позволяющий за один раз построить размеры сразу для нескольких объектов. 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73707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4FA953F" wp14:editId="6C3C5399">
            <wp:extent cx="228600" cy="219075"/>
            <wp:effectExtent l="19050" t="0" r="0" b="0"/>
            <wp:docPr id="10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7B">
        <w:rPr>
          <w:rFonts w:ascii="Times New Roman" w:hAnsi="Times New Roman" w:cs="Times New Roman"/>
          <w:sz w:val="24"/>
        </w:rPr>
        <w:t xml:space="preserve"> - Размеры от общей базы – представляет собой последовательность размеров, но только эти размеры все привязаны к одной точке. То есть первая выносная линия является одной единой для всех размеров.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73707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15FF9E2" wp14:editId="3A02431F">
            <wp:extent cx="247650" cy="238125"/>
            <wp:effectExtent l="19050" t="0" r="0" b="0"/>
            <wp:docPr id="10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7B">
        <w:rPr>
          <w:rFonts w:ascii="Times New Roman" w:hAnsi="Times New Roman" w:cs="Times New Roman"/>
          <w:sz w:val="24"/>
        </w:rPr>
        <w:t xml:space="preserve"> - Размерная цепь – представляет собой последовательность связанных друг с другом размеров. При этом вторая выносная линия первого размера является первой выносной линией второго размера и т.д.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73707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3D5C4F2" wp14:editId="3AF132BC">
            <wp:extent cx="228600" cy="209550"/>
            <wp:effectExtent l="19050" t="0" r="0" b="0"/>
            <wp:docPr id="10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7B">
        <w:rPr>
          <w:rFonts w:ascii="Times New Roman" w:hAnsi="Times New Roman" w:cs="Times New Roman"/>
          <w:sz w:val="24"/>
        </w:rPr>
        <w:t xml:space="preserve"> - Быстрая выноска – представляет собой выносную линию, начинающиеся стрелкой и заканчивающийся полкой. Обычно выноски используются для выставления меток или вставки поясняющего текста.</w:t>
      </w:r>
    </w:p>
    <w:p w:rsidR="00E37136" w:rsidRPr="0073707B" w:rsidRDefault="00E37136" w:rsidP="00E37136">
      <w:pPr>
        <w:pStyle w:val="a6"/>
        <w:spacing w:line="240" w:lineRule="auto"/>
        <w:ind w:left="113"/>
        <w:rPr>
          <w:rFonts w:ascii="Times New Roman" w:hAnsi="Times New Roman" w:cs="Times New Roman"/>
          <w:sz w:val="24"/>
        </w:rPr>
      </w:pPr>
      <w:r w:rsidRPr="0073707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342053" wp14:editId="34C8FBAD">
            <wp:extent cx="228600" cy="247650"/>
            <wp:effectExtent l="19050" t="0" r="0" b="0"/>
            <wp:docPr id="10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7B">
        <w:rPr>
          <w:rFonts w:ascii="Times New Roman" w:hAnsi="Times New Roman" w:cs="Times New Roman"/>
          <w:sz w:val="24"/>
        </w:rPr>
        <w:t xml:space="preserve"> - Диспетчер размерных стилей.</w:t>
      </w:r>
    </w:p>
    <w:p w:rsidR="00E37136" w:rsidRDefault="00E37136" w:rsidP="00E3713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07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E37136" w:rsidRPr="004F5B99" w:rsidRDefault="00E37136" w:rsidP="00E37136">
      <w:pPr>
        <w:pStyle w:val="a4"/>
        <w:numPr>
          <w:ilvl w:val="0"/>
          <w:numId w:val="7"/>
        </w:numPr>
        <w:spacing w:line="240" w:lineRule="auto"/>
        <w:ind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4F5B99">
        <w:rPr>
          <w:rFonts w:ascii="Times New Roman" w:hAnsi="Times New Roman" w:cs="Times New Roman"/>
          <w:sz w:val="24"/>
          <w:szCs w:val="24"/>
        </w:rPr>
        <w:t xml:space="preserve">Выполнить чертеж здания, выбрав свои размеры строений. </w:t>
      </w:r>
    </w:p>
    <w:p w:rsidR="00E37136" w:rsidRPr="004F5B99" w:rsidRDefault="00E37136" w:rsidP="00E37136">
      <w:pPr>
        <w:pStyle w:val="a4"/>
        <w:numPr>
          <w:ilvl w:val="0"/>
          <w:numId w:val="7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5B99">
        <w:rPr>
          <w:rFonts w:ascii="Times New Roman" w:hAnsi="Times New Roman" w:cs="Times New Roman"/>
          <w:sz w:val="24"/>
          <w:szCs w:val="24"/>
        </w:rPr>
        <w:t xml:space="preserve">Проставить размеры по правилам. </w:t>
      </w:r>
    </w:p>
    <w:p w:rsidR="00E37136" w:rsidRDefault="00E37136" w:rsidP="00E37136">
      <w:pPr>
        <w:pStyle w:val="a4"/>
        <w:numPr>
          <w:ilvl w:val="0"/>
          <w:numId w:val="7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5B99">
        <w:rPr>
          <w:rFonts w:ascii="Times New Roman" w:hAnsi="Times New Roman" w:cs="Times New Roman"/>
          <w:sz w:val="24"/>
          <w:szCs w:val="24"/>
        </w:rPr>
        <w:t>Напоминаю: если Вы использовали Шаблоны, не забудьте поставить правильный масштаб, так как мы чертили в реальную величину. Если вы не использовали шаблоны, не забудьте размеры текста и стрелок увеличить в величину, обратную масштабу. Если Вы будете распечатывать в масштабе 1:100, тогда надо увеличить высоту текста и размер стрелок в 100 раз</w:t>
      </w:r>
    </w:p>
    <w:p w:rsidR="000B0577" w:rsidRDefault="000B0577" w:rsidP="00E37136">
      <w:pPr>
        <w:pStyle w:val="body"/>
        <w:spacing w:before="0" w:beforeAutospacing="0" w:after="0" w:afterAutospacing="0"/>
        <w:ind w:left="720"/>
        <w:jc w:val="center"/>
        <w:rPr>
          <w:b/>
        </w:rPr>
      </w:pPr>
      <w:r>
        <w:rPr>
          <w:noProof/>
        </w:rPr>
        <w:drawing>
          <wp:inline distT="0" distB="0" distL="0" distR="0" wp14:anchorId="3ED90BC1" wp14:editId="037E1274">
            <wp:extent cx="4885690" cy="539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900" t="11117" r="39391" b="18757"/>
                    <a:stretch/>
                  </pic:blipFill>
                  <pic:spPr bwMode="auto">
                    <a:xfrm>
                      <a:off x="0" y="0"/>
                      <a:ext cx="4906820" cy="541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36" w:rsidRPr="009B5590" w:rsidRDefault="00E37136" w:rsidP="00E37136">
      <w:pPr>
        <w:pStyle w:val="body"/>
        <w:spacing w:before="0" w:beforeAutospacing="0" w:after="0" w:afterAutospacing="0"/>
        <w:ind w:left="720"/>
        <w:jc w:val="center"/>
        <w:rPr>
          <w:b/>
        </w:rPr>
      </w:pPr>
      <w:r w:rsidRPr="009B5590">
        <w:rPr>
          <w:b/>
        </w:rPr>
        <w:t>Контрольные вопросы</w:t>
      </w:r>
      <w:r>
        <w:rPr>
          <w:b/>
        </w:rPr>
        <w:t>:</w:t>
      </w:r>
    </w:p>
    <w:p w:rsidR="00E37136" w:rsidRPr="009B5590" w:rsidRDefault="00E37136" w:rsidP="00E37136">
      <w:pPr>
        <w:pStyle w:val="a4"/>
        <w:numPr>
          <w:ilvl w:val="0"/>
          <w:numId w:val="5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команды используются в настройке размерного стиля?</w:t>
      </w:r>
    </w:p>
    <w:p w:rsidR="00E37136" w:rsidRDefault="00E37136" w:rsidP="00E37136">
      <w:pPr>
        <w:pStyle w:val="a4"/>
        <w:numPr>
          <w:ilvl w:val="0"/>
          <w:numId w:val="5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масштабы используются для построения плана здания?</w:t>
      </w:r>
    </w:p>
    <w:p w:rsidR="002D3C34" w:rsidRDefault="002D3C34" w:rsidP="002D3C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3C34" w:rsidRPr="002D3C34" w:rsidRDefault="002D3C34" w:rsidP="002D3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C34">
        <w:rPr>
          <w:rFonts w:ascii="Times New Roman" w:hAnsi="Times New Roman" w:cs="Times New Roman"/>
          <w:b/>
          <w:sz w:val="24"/>
          <w:szCs w:val="24"/>
        </w:rPr>
        <w:t>ЛИТЕРАТУРА И СРЕДСТВА ОБУЧЕНИЯ</w:t>
      </w:r>
    </w:p>
    <w:p w:rsidR="002D3C34" w:rsidRPr="002D3C34" w:rsidRDefault="002D3C34" w:rsidP="002D3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C34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:rsidR="002D3C34" w:rsidRPr="002D3C34" w:rsidRDefault="00927659" w:rsidP="002D3C34">
      <w:pPr>
        <w:pStyle w:val="a4"/>
        <w:numPr>
          <w:ilvl w:val="0"/>
          <w:numId w:val="8"/>
        </w:numPr>
        <w:tabs>
          <w:tab w:val="left" w:pos="993"/>
        </w:tabs>
        <w:spacing w:after="160" w:line="25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Габидулин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В.М. Основы работы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NanoCAD</w:t>
      </w:r>
      <w:proofErr w:type="spellEnd"/>
      <w:r w:rsidR="002D3C34" w:rsidRPr="002D3C34">
        <w:rPr>
          <w:rFonts w:ascii="Times New Roman" w:hAnsi="Times New Roman" w:cs="Times New Roman"/>
          <w:sz w:val="24"/>
          <w:szCs w:val="24"/>
        </w:rPr>
        <w:t xml:space="preserve">: </w:t>
      </w:r>
      <w:r w:rsidR="00194749">
        <w:rPr>
          <w:rFonts w:ascii="Times New Roman" w:hAnsi="Times New Roman" w:cs="Times New Roman"/>
          <w:sz w:val="24"/>
          <w:szCs w:val="24"/>
        </w:rPr>
        <w:t xml:space="preserve">-ДМК Пресс, Москва, </w:t>
      </w:r>
      <w:r w:rsidR="00194749" w:rsidRPr="00194749">
        <w:rPr>
          <w:rFonts w:ascii="Times New Roman" w:hAnsi="Times New Roman" w:cs="Times New Roman"/>
          <w:sz w:val="24"/>
          <w:szCs w:val="24"/>
        </w:rPr>
        <w:t xml:space="preserve">176 </w:t>
      </w:r>
      <w:r w:rsidR="00194749">
        <w:rPr>
          <w:rFonts w:ascii="Times New Roman" w:hAnsi="Times New Roman" w:cs="Times New Roman"/>
          <w:sz w:val="24"/>
          <w:szCs w:val="24"/>
        </w:rPr>
        <w:t>стр.</w:t>
      </w:r>
      <w:r w:rsidR="002D3C34" w:rsidRPr="002D3C34">
        <w:rPr>
          <w:rFonts w:ascii="Times New Roman" w:hAnsi="Times New Roman" w:cs="Times New Roman"/>
          <w:sz w:val="24"/>
          <w:szCs w:val="24"/>
        </w:rPr>
        <w:t xml:space="preserve"> – ЭБС </w:t>
      </w:r>
      <w:r w:rsidR="002D3C34" w:rsidRPr="002D3C34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2D3C34" w:rsidRPr="00194749" w:rsidRDefault="00194749" w:rsidP="002D3C34">
      <w:pPr>
        <w:pStyle w:val="a4"/>
        <w:numPr>
          <w:ilvl w:val="0"/>
          <w:numId w:val="8"/>
        </w:numPr>
        <w:tabs>
          <w:tab w:val="left" w:pos="993"/>
        </w:tabs>
        <w:spacing w:after="160" w:line="25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Кувшинов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D3C34" w:rsidRPr="002D3C3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D3C34" w:rsidRPr="002D3C34">
        <w:rPr>
          <w:rFonts w:ascii="Times New Roman" w:hAnsi="Times New Roman" w:cs="Times New Roman"/>
          <w:sz w:val="24"/>
          <w:szCs w:val="24"/>
        </w:rPr>
        <w:t xml:space="preserve"> Инженерная </w:t>
      </w:r>
      <w:r w:rsidRPr="0019474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94749">
        <w:rPr>
          <w:rFonts w:ascii="Times New Roman" w:hAnsi="Times New Roman" w:cs="Times New Roman"/>
          <w:sz w:val="24"/>
          <w:szCs w:val="24"/>
        </w:rPr>
        <w:t>,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94749">
        <w:rPr>
          <w:rFonts w:ascii="Times New Roman" w:hAnsi="Times New Roman" w:cs="Times New Roman"/>
          <w:sz w:val="24"/>
          <w:szCs w:val="24"/>
        </w:rPr>
        <w:t xml:space="preserve"> </w:t>
      </w:r>
      <w:r w:rsidR="002D3C34" w:rsidRPr="002D3C34">
        <w:rPr>
          <w:rFonts w:ascii="Times New Roman" w:hAnsi="Times New Roman" w:cs="Times New Roman"/>
          <w:sz w:val="24"/>
          <w:szCs w:val="24"/>
        </w:rPr>
        <w:t>компьютерная графика</w:t>
      </w:r>
      <w:r w:rsidR="00A7136D" w:rsidRPr="00A713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6D">
        <w:rPr>
          <w:rFonts w:ascii="Times New Roman" w:hAnsi="Times New Roman" w:cs="Times New Roman"/>
          <w:sz w:val="24"/>
          <w:szCs w:val="24"/>
          <w:lang w:val="en-US"/>
        </w:rPr>
        <w:t>NanoCAD</w:t>
      </w:r>
      <w:proofErr w:type="spellEnd"/>
      <w:r w:rsidR="00A7136D" w:rsidRPr="00A7136D">
        <w:rPr>
          <w:rFonts w:ascii="Times New Roman" w:hAnsi="Times New Roman" w:cs="Times New Roman"/>
          <w:sz w:val="24"/>
          <w:szCs w:val="24"/>
        </w:rPr>
        <w:t xml:space="preserve"> 2023</w:t>
      </w:r>
      <w:r w:rsidR="006B1A6F" w:rsidRPr="001854AF">
        <w:rPr>
          <w:rFonts w:ascii="Times New Roman" w:hAnsi="Times New Roman" w:cs="Times New Roman"/>
          <w:sz w:val="24"/>
          <w:szCs w:val="24"/>
        </w:rPr>
        <w:t>,</w:t>
      </w:r>
      <w:r w:rsidR="002D3C34" w:rsidRPr="002D3C34">
        <w:rPr>
          <w:rFonts w:ascii="Times New Roman" w:hAnsi="Times New Roman" w:cs="Times New Roman"/>
          <w:sz w:val="24"/>
          <w:szCs w:val="24"/>
        </w:rPr>
        <w:t xml:space="preserve"> учебное пособие,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Литрес</w:t>
      </w:r>
      <w:proofErr w:type="spellEnd"/>
      <w:r w:rsidR="00AE203B" w:rsidRPr="00AE203B">
        <w:rPr>
          <w:rFonts w:ascii="Times New Roman" w:hAnsi="Times New Roman" w:cs="Times New Roman"/>
          <w:sz w:val="24"/>
          <w:szCs w:val="24"/>
        </w:rPr>
        <w:t xml:space="preserve"> </w:t>
      </w:r>
      <w:r w:rsidR="00AE203B">
        <w:rPr>
          <w:rFonts w:ascii="Times New Roman" w:hAnsi="Times New Roman" w:cs="Times New Roman"/>
          <w:sz w:val="24"/>
          <w:szCs w:val="24"/>
        </w:rPr>
        <w:t xml:space="preserve"> Москва</w:t>
      </w:r>
      <w:proofErr w:type="gramEnd"/>
      <w:r w:rsidR="00AE20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530</w:t>
      </w:r>
      <w:r w:rsidR="002D3C34" w:rsidRPr="002D3C34">
        <w:rPr>
          <w:rFonts w:ascii="Times New Roman" w:hAnsi="Times New Roman" w:cs="Times New Roman"/>
          <w:sz w:val="24"/>
          <w:szCs w:val="24"/>
        </w:rPr>
        <w:t xml:space="preserve">c. — ЭБС </w:t>
      </w:r>
      <w:r w:rsidR="002D3C34" w:rsidRPr="002D3C34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194749" w:rsidRPr="00194749" w:rsidRDefault="00194749" w:rsidP="00AE203B">
      <w:pPr>
        <w:pStyle w:val="a4"/>
        <w:tabs>
          <w:tab w:val="left" w:pos="993"/>
        </w:tabs>
        <w:spacing w:after="160" w:line="254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194749" w:rsidRPr="002D3C34" w:rsidRDefault="00194749" w:rsidP="00194749">
      <w:pPr>
        <w:pStyle w:val="a4"/>
        <w:tabs>
          <w:tab w:val="left" w:pos="993"/>
        </w:tabs>
        <w:spacing w:after="160" w:line="254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2D3C34" w:rsidRPr="002D3C34" w:rsidRDefault="002D3C34" w:rsidP="002D3C3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3C34">
        <w:rPr>
          <w:rFonts w:ascii="Times New Roman" w:hAnsi="Times New Roman" w:cs="Times New Roman"/>
          <w:b/>
          <w:i/>
          <w:sz w:val="24"/>
          <w:szCs w:val="24"/>
        </w:rPr>
        <w:t>Источники из Интернет</w:t>
      </w:r>
    </w:p>
    <w:p w:rsidR="002D3C34" w:rsidRPr="002D3C34" w:rsidRDefault="002D3C34" w:rsidP="002D3C34">
      <w:pPr>
        <w:pStyle w:val="a4"/>
        <w:numPr>
          <w:ilvl w:val="0"/>
          <w:numId w:val="10"/>
        </w:numPr>
        <w:tabs>
          <w:tab w:val="left" w:pos="426"/>
          <w:tab w:val="left" w:pos="993"/>
        </w:tabs>
        <w:spacing w:line="24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3C34">
        <w:rPr>
          <w:rFonts w:ascii="Times New Roman" w:hAnsi="Times New Roman" w:cs="Times New Roman"/>
          <w:color w:val="000000" w:themeColor="text1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2D3C34" w:rsidRPr="002D3C34" w:rsidRDefault="002D3C34" w:rsidP="002D3C34">
      <w:pPr>
        <w:pStyle w:val="a4"/>
        <w:numPr>
          <w:ilvl w:val="0"/>
          <w:numId w:val="10"/>
        </w:numPr>
        <w:tabs>
          <w:tab w:val="left" w:pos="426"/>
          <w:tab w:val="left" w:pos="993"/>
        </w:tabs>
        <w:spacing w:line="24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3C34">
        <w:rPr>
          <w:rFonts w:ascii="Times New Roman" w:hAnsi="Times New Roman" w:cs="Times New Roman"/>
          <w:color w:val="000000" w:themeColor="text1"/>
          <w:sz w:val="24"/>
          <w:szCs w:val="24"/>
        </w:rPr>
        <w:t>http://www.intuit.ru/catalog/ - Университет Информационных Технологий</w:t>
      </w:r>
    </w:p>
    <w:p w:rsidR="002D3C34" w:rsidRPr="002D3C34" w:rsidRDefault="002D3C34" w:rsidP="002D3C34">
      <w:pPr>
        <w:pStyle w:val="a4"/>
        <w:numPr>
          <w:ilvl w:val="0"/>
          <w:numId w:val="10"/>
        </w:numPr>
        <w:tabs>
          <w:tab w:val="left" w:pos="426"/>
          <w:tab w:val="left" w:pos="993"/>
        </w:tabs>
        <w:spacing w:line="24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3C34">
        <w:rPr>
          <w:rFonts w:ascii="Times New Roman" w:hAnsi="Times New Roman" w:cs="Times New Roman"/>
          <w:sz w:val="24"/>
          <w:szCs w:val="24"/>
        </w:rPr>
        <w:t xml:space="preserve">https://profspo.ru/- </w:t>
      </w:r>
      <w:proofErr w:type="spellStart"/>
      <w:r w:rsidRPr="002D3C34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2D3C34">
        <w:rPr>
          <w:rFonts w:ascii="Times New Roman" w:hAnsi="Times New Roman" w:cs="Times New Roman"/>
          <w:sz w:val="24"/>
          <w:szCs w:val="24"/>
        </w:rPr>
        <w:t xml:space="preserve"> библиотечная система</w:t>
      </w:r>
    </w:p>
    <w:p w:rsidR="002D3C34" w:rsidRPr="002D3C34" w:rsidRDefault="002D3C34" w:rsidP="002D3C34">
      <w:pPr>
        <w:pStyle w:val="a4"/>
        <w:numPr>
          <w:ilvl w:val="0"/>
          <w:numId w:val="10"/>
        </w:numPr>
        <w:tabs>
          <w:tab w:val="left" w:pos="426"/>
          <w:tab w:val="left" w:pos="993"/>
        </w:tabs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2D3C34">
        <w:rPr>
          <w:rFonts w:ascii="Times New Roman" w:hAnsi="Times New Roman" w:cs="Times New Roman"/>
          <w:color w:val="000000" w:themeColor="text1"/>
          <w:sz w:val="24"/>
          <w:szCs w:val="24"/>
        </w:rPr>
        <w:t>https://www.pointcad.ru/novosti/obzor-sistem-avtomatizirovannogo-proektirovaniya - обзор популярных САПР</w:t>
      </w:r>
    </w:p>
    <w:p w:rsidR="002D3C34" w:rsidRDefault="002D3C34" w:rsidP="002D3C34">
      <w:pPr>
        <w:pStyle w:val="a4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2D3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0D39"/>
    <w:multiLevelType w:val="hybridMultilevel"/>
    <w:tmpl w:val="8960A8D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60244FC"/>
    <w:multiLevelType w:val="hybridMultilevel"/>
    <w:tmpl w:val="5F164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85E51"/>
    <w:multiLevelType w:val="hybridMultilevel"/>
    <w:tmpl w:val="0BA4E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1E78CF"/>
    <w:multiLevelType w:val="hybridMultilevel"/>
    <w:tmpl w:val="E6D053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897736"/>
    <w:multiLevelType w:val="multilevel"/>
    <w:tmpl w:val="62D4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932F1"/>
    <w:multiLevelType w:val="multilevel"/>
    <w:tmpl w:val="0150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1975A4"/>
    <w:multiLevelType w:val="hybridMultilevel"/>
    <w:tmpl w:val="E9809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33200"/>
    <w:multiLevelType w:val="hybridMultilevel"/>
    <w:tmpl w:val="E6D05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9600DF"/>
    <w:multiLevelType w:val="hybridMultilevel"/>
    <w:tmpl w:val="19542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D61C4"/>
    <w:multiLevelType w:val="hybridMultilevel"/>
    <w:tmpl w:val="14C8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DD2"/>
    <w:rsid w:val="00044DD2"/>
    <w:rsid w:val="000B0577"/>
    <w:rsid w:val="00103CCC"/>
    <w:rsid w:val="001854AF"/>
    <w:rsid w:val="00194749"/>
    <w:rsid w:val="001C01A7"/>
    <w:rsid w:val="002C776C"/>
    <w:rsid w:val="002D3C34"/>
    <w:rsid w:val="003E1B64"/>
    <w:rsid w:val="00455471"/>
    <w:rsid w:val="006B1A6F"/>
    <w:rsid w:val="0072573F"/>
    <w:rsid w:val="008F6771"/>
    <w:rsid w:val="00927659"/>
    <w:rsid w:val="00A07A4B"/>
    <w:rsid w:val="00A7136D"/>
    <w:rsid w:val="00AE203B"/>
    <w:rsid w:val="00E37136"/>
    <w:rsid w:val="00F2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37DD44"/>
  <w15:chartTrackingRefBased/>
  <w15:docId w15:val="{5EB49ED8-6C48-4D0A-AD78-7ECD28FF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cp1">
    <w:name w:val="hcp1"/>
    <w:basedOn w:val="a0"/>
    <w:rsid w:val="00044DD2"/>
    <w:rPr>
      <w:rFonts w:ascii="Symbol" w:hAnsi="Symbol" w:hint="default"/>
    </w:rPr>
  </w:style>
  <w:style w:type="character" w:customStyle="1" w:styleId="hcp2">
    <w:name w:val="hcp2"/>
    <w:basedOn w:val="a0"/>
    <w:rsid w:val="00044DD2"/>
    <w:rPr>
      <w:rFonts w:ascii="Times New Roman" w:hAnsi="Times New Roman" w:cs="Times New Roman" w:hint="default"/>
      <w:sz w:val="14"/>
      <w:szCs w:val="14"/>
    </w:rPr>
  </w:style>
  <w:style w:type="paragraph" w:customStyle="1" w:styleId="wdheading2">
    <w:name w:val="wd_heading2"/>
    <w:basedOn w:val="a"/>
    <w:rsid w:val="00044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dphnormal">
    <w:name w:val="wd_phnormal"/>
    <w:basedOn w:val="a"/>
    <w:rsid w:val="00044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dphlistitemized1">
    <w:name w:val="wd_phlistitemized1"/>
    <w:basedOn w:val="a"/>
    <w:rsid w:val="00044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44DD2"/>
    <w:rPr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E37136"/>
    <w:pPr>
      <w:spacing w:after="0" w:line="360" w:lineRule="auto"/>
      <w:ind w:left="720"/>
      <w:contextualSpacing/>
      <w:jc w:val="both"/>
    </w:pPr>
  </w:style>
  <w:style w:type="character" w:customStyle="1" w:styleId="a5">
    <w:name w:val="Абзац списка Знак"/>
    <w:aliases w:val="Содержание. 2 уровень Знак"/>
    <w:link w:val="a4"/>
    <w:uiPriority w:val="34"/>
    <w:qFormat/>
    <w:locked/>
    <w:rsid w:val="00E37136"/>
  </w:style>
  <w:style w:type="paragraph" w:styleId="a6">
    <w:name w:val="Body Text Indent"/>
    <w:basedOn w:val="a"/>
    <w:link w:val="a7"/>
    <w:uiPriority w:val="99"/>
    <w:unhideWhenUsed/>
    <w:rsid w:val="00E37136"/>
    <w:pPr>
      <w:spacing w:after="120" w:line="360" w:lineRule="auto"/>
      <w:ind w:left="283"/>
      <w:jc w:val="both"/>
    </w:pPr>
  </w:style>
  <w:style w:type="character" w:customStyle="1" w:styleId="a7">
    <w:name w:val="Основной текст с отступом Знак"/>
    <w:basedOn w:val="a0"/>
    <w:link w:val="a6"/>
    <w:uiPriority w:val="99"/>
    <w:rsid w:val="00E37136"/>
  </w:style>
  <w:style w:type="paragraph" w:customStyle="1" w:styleId="31">
    <w:name w:val="Основной текст с отступом 31"/>
    <w:basedOn w:val="a"/>
    <w:rsid w:val="00E37136"/>
    <w:pPr>
      <w:spacing w:after="120" w:line="24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">
    <w:name w:val="body"/>
    <w:basedOn w:val="a"/>
    <w:rsid w:val="00E3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3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Гладких Ирина Олеговна</dc:creator>
  <cp:keywords/>
  <dc:description/>
  <cp:lastModifiedBy>Гладких Ирина Олеговна</cp:lastModifiedBy>
  <cp:revision>7</cp:revision>
  <dcterms:created xsi:type="dcterms:W3CDTF">2024-02-02T12:19:00Z</dcterms:created>
  <dcterms:modified xsi:type="dcterms:W3CDTF">2024-02-02T13:50:00Z</dcterms:modified>
</cp:coreProperties>
</file>